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bookmarkStart w:colFirst="0" w:colLast="0" w:name="_gjdgxs" w:id="0"/>
      <w:bookmarkEnd w:id="0"/>
      <w:r w:rsidDel="00000000" w:rsidR="00000000" w:rsidRPr="00000000">
        <w:rPr>
          <w:rtl w:val="0"/>
        </w:rPr>
        <w:t xml:space="preserve">Dear Parent/Carer,</w:t>
      </w:r>
    </w:p>
    <w:p w:rsidR="00000000" w:rsidDel="00000000" w:rsidP="00000000" w:rsidRDefault="00000000" w:rsidRPr="00000000" w14:paraId="00000002">
      <w:pPr>
        <w:spacing w:after="240" w:before="240" w:lineRule="auto"/>
        <w:rPr/>
      </w:pPr>
      <w:bookmarkStart w:colFirst="0" w:colLast="0" w:name="_gjdgxs" w:id="0"/>
      <w:bookmarkEnd w:id="0"/>
      <w:r w:rsidDel="00000000" w:rsidR="00000000" w:rsidRPr="00000000">
        <w:rPr>
          <w:rtl w:val="0"/>
        </w:rPr>
        <w:t xml:space="preserve"> </w:t>
      </w:r>
    </w:p>
    <w:p w:rsidR="00000000" w:rsidDel="00000000" w:rsidP="00000000" w:rsidRDefault="00000000" w:rsidRPr="00000000" w14:paraId="00000003">
      <w:pPr>
        <w:spacing w:after="240" w:before="240" w:lineRule="auto"/>
        <w:rPr/>
      </w:pPr>
      <w:bookmarkStart w:colFirst="0" w:colLast="0" w:name="_gjdgxs" w:id="0"/>
      <w:bookmarkEnd w:id="0"/>
      <w:r w:rsidDel="00000000" w:rsidR="00000000" w:rsidRPr="00000000">
        <w:rPr>
          <w:rtl w:val="0"/>
        </w:rPr>
        <w:t xml:space="preserve">We are writing to inform you that from 2nd September 2025, the cost of a school dinner will increase from £2.35 to £2.50 per meal.</w:t>
      </w:r>
    </w:p>
    <w:p w:rsidR="00000000" w:rsidDel="00000000" w:rsidP="00000000" w:rsidRDefault="00000000" w:rsidRPr="00000000" w14:paraId="00000004">
      <w:pPr>
        <w:spacing w:after="240" w:before="240" w:lineRule="auto"/>
        <w:rPr/>
      </w:pPr>
      <w:bookmarkStart w:colFirst="0" w:colLast="0" w:name="_gjdgxs" w:id="0"/>
      <w:bookmarkEnd w:id="0"/>
      <w:r w:rsidDel="00000000" w:rsidR="00000000" w:rsidRPr="00000000">
        <w:rPr>
          <w:rtl w:val="0"/>
        </w:rPr>
        <w:t xml:space="preserve">We understand that any increase in cost can be concerning, and we want to reassure you that we have worked closely with our catering provider to keep this change as minimal as possible. This decision has been made in response to a number of challenging market conditions, including rising food prices and the recent increase in National Insurance contributions, which have significantly impacted the overall cost of providing meals.</w:t>
      </w:r>
    </w:p>
    <w:p w:rsidR="00000000" w:rsidDel="00000000" w:rsidP="00000000" w:rsidRDefault="00000000" w:rsidRPr="00000000" w14:paraId="00000005">
      <w:pPr>
        <w:spacing w:after="240" w:before="240" w:lineRule="auto"/>
        <w:rPr/>
      </w:pPr>
      <w:bookmarkStart w:colFirst="0" w:colLast="0" w:name="_gjdgxs" w:id="0"/>
      <w:bookmarkEnd w:id="0"/>
      <w:r w:rsidDel="00000000" w:rsidR="00000000" w:rsidRPr="00000000">
        <w:rPr>
          <w:rtl w:val="0"/>
        </w:rPr>
        <w:t xml:space="preserve">Despite these pressures, we have managed to keep our prices lower than many schools in the surrounding area, and we remain committed to offering high-quality, nutritious meals at an affordable rate. We are proud to say that our school continues to offer one of the lowest-cost meal options locally.</w:t>
      </w:r>
    </w:p>
    <w:p w:rsidR="00000000" w:rsidDel="00000000" w:rsidP="00000000" w:rsidRDefault="00000000" w:rsidRPr="00000000" w14:paraId="00000006">
      <w:pPr>
        <w:spacing w:after="240" w:before="240" w:lineRule="auto"/>
        <w:rPr/>
      </w:pPr>
      <w:bookmarkStart w:colFirst="0" w:colLast="0" w:name="_gjdgxs" w:id="0"/>
      <w:bookmarkEnd w:id="0"/>
      <w:r w:rsidDel="00000000" w:rsidR="00000000" w:rsidRPr="00000000">
        <w:rPr>
          <w:rtl w:val="0"/>
        </w:rPr>
        <w:t xml:space="preserve">While we hope to maintain this new price throughout the year, further increases may be necessary if market conditions continue to change. Should this happen, we will always strive to keep any adjustments to a minimum and will communicate them clearly and in advance.</w:t>
      </w:r>
    </w:p>
    <w:p w:rsidR="00000000" w:rsidDel="00000000" w:rsidP="00000000" w:rsidRDefault="00000000" w:rsidRPr="00000000" w14:paraId="00000007">
      <w:pPr>
        <w:spacing w:after="240" w:before="240" w:lineRule="auto"/>
        <w:rPr/>
      </w:pPr>
      <w:bookmarkStart w:colFirst="0" w:colLast="0" w:name="_gjdgxs" w:id="0"/>
      <w:bookmarkEnd w:id="0"/>
      <w:r w:rsidDel="00000000" w:rsidR="00000000" w:rsidRPr="00000000">
        <w:rPr>
          <w:rtl w:val="0"/>
        </w:rPr>
        <w:t xml:space="preserve"> Thank you for your continued support and understanding.</w:t>
      </w:r>
    </w:p>
    <w:p w:rsidR="00000000" w:rsidDel="00000000" w:rsidP="00000000" w:rsidRDefault="00000000" w:rsidRPr="00000000" w14:paraId="00000008">
      <w:pPr>
        <w:spacing w:after="240" w:before="240" w:lineRule="auto"/>
        <w:rPr/>
      </w:pPr>
      <w:bookmarkStart w:colFirst="0" w:colLast="0" w:name="_gjdgxs" w:id="0"/>
      <w:bookmarkEnd w:id="0"/>
      <w:r w:rsidDel="00000000" w:rsidR="00000000" w:rsidRPr="00000000">
        <w:rPr>
          <w:rtl w:val="0"/>
        </w:rPr>
        <w:t xml:space="preserve">Kind regards,</w:t>
      </w:r>
    </w:p>
    <w:p w:rsidR="00000000" w:rsidDel="00000000" w:rsidP="00000000" w:rsidRDefault="00000000" w:rsidRPr="00000000" w14:paraId="00000009">
      <w:pPr>
        <w:spacing w:after="240" w:before="240" w:lineRule="auto"/>
        <w:rPr/>
      </w:pPr>
      <w:bookmarkStart w:colFirst="0" w:colLast="0" w:name="_tipcfkki4lxs" w:id="1"/>
      <w:bookmarkEnd w:id="1"/>
      <w:r w:rsidDel="00000000" w:rsidR="00000000" w:rsidRPr="00000000">
        <w:rPr>
          <w:rtl w:val="0"/>
        </w:rPr>
        <w:t xml:space="preserve">Emma Emson</w:t>
      </w:r>
    </w:p>
    <w:p w:rsidR="00000000" w:rsidDel="00000000" w:rsidP="00000000" w:rsidRDefault="00000000" w:rsidRPr="00000000" w14:paraId="0000000A">
      <w:pPr>
        <w:spacing w:after="240" w:before="240" w:lineRule="auto"/>
        <w:rPr/>
      </w:pPr>
      <w:bookmarkStart w:colFirst="0" w:colLast="0" w:name="_mvu4alfylcwg" w:id="2"/>
      <w:bookmarkEnd w:id="2"/>
      <w:r w:rsidDel="00000000" w:rsidR="00000000" w:rsidRPr="00000000">
        <w:rPr>
          <w:rtl w:val="0"/>
        </w:rPr>
        <w:t xml:space="preserve">Principal.</w:t>
      </w:r>
    </w:p>
    <w:p w:rsidR="00000000" w:rsidDel="00000000" w:rsidP="00000000" w:rsidRDefault="00000000" w:rsidRPr="00000000" w14:paraId="0000000B">
      <w:pPr>
        <w:spacing w:after="240" w:before="240" w:lineRule="auto"/>
        <w:rPr/>
      </w:pPr>
      <w:bookmarkStart w:colFirst="0" w:colLast="0" w:name="_n783ulmimfpf" w:id="3"/>
      <w:bookmarkEnd w:id="3"/>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bookmarkStart w:colFirst="0" w:colLast="0" w:name="_30j0zll" w:id="4"/>
    <w:bookmarkEnd w:id="4"/>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-721994</wp:posOffset>
          </wp:positionH>
          <wp:positionV relativeFrom="paragraph">
            <wp:posOffset>0</wp:posOffset>
          </wp:positionV>
          <wp:extent cx="7269480" cy="153543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69480" cy="153543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-449578</wp:posOffset>
          </wp:positionV>
          <wp:extent cx="7565007" cy="1838654"/>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5007" cy="183865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